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C94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237A0ED2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C940D3" w:rsidRDefault="00626789" w:rsidP="00C940D3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940D3">
        <w:rPr>
          <w:rFonts w:ascii="Times New Roman" w:hAnsi="Times New Roman" w:cs="Times New Roman"/>
          <w:b/>
          <w:bCs/>
          <w:sz w:val="23"/>
          <w:szCs w:val="23"/>
          <w:u w:val="single"/>
        </w:rPr>
        <w:t>3.1. Требования к участникам закупки:</w:t>
      </w:r>
    </w:p>
    <w:p w14:paraId="42C30848" w14:textId="77777777" w:rsidR="00626789" w:rsidRPr="00C940D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940D3">
        <w:rPr>
          <w:rFonts w:ascii="Times New Roman" w:hAnsi="Times New Roman" w:cs="Times New Roman"/>
          <w:sz w:val="23"/>
          <w:szCs w:val="23"/>
        </w:rPr>
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</w:t>
      </w:r>
      <w:proofErr w:type="gramStart"/>
      <w:r w:rsidRPr="00C940D3">
        <w:rPr>
          <w:rFonts w:ascii="Times New Roman" w:hAnsi="Times New Roman" w:cs="Times New Roman"/>
          <w:sz w:val="23"/>
          <w:szCs w:val="23"/>
        </w:rPr>
        <w:t>являющихся</w:t>
      </w:r>
      <w:proofErr w:type="gramEnd"/>
      <w:r w:rsidRPr="00C940D3">
        <w:rPr>
          <w:rFonts w:ascii="Times New Roman" w:hAnsi="Times New Roman" w:cs="Times New Roman"/>
          <w:sz w:val="23"/>
          <w:szCs w:val="23"/>
        </w:rPr>
        <w:t xml:space="preserve"> объектом закупки;</w:t>
      </w:r>
    </w:p>
    <w:p w14:paraId="4F219D61" w14:textId="77777777" w:rsidR="00626789" w:rsidRPr="00C940D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940D3"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C940D3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940D3"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C940D3" w:rsidRDefault="00626789" w:rsidP="00C940D3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940D3">
        <w:rPr>
          <w:rFonts w:ascii="Times New Roman" w:hAnsi="Times New Roman" w:cs="Times New Roman"/>
          <w:b/>
          <w:bCs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6B89DE9F" w14:textId="77777777" w:rsidR="00626789" w:rsidRPr="00C940D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940D3"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C940D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940D3"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C940D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940D3"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Pr="00C940D3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940D3">
        <w:rPr>
          <w:rFonts w:ascii="Times New Roman" w:hAnsi="Times New Roman" w:cs="Times New Roman"/>
          <w:sz w:val="23"/>
          <w:szCs w:val="23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 w:rsidRPr="00C940D3">
        <w:rPr>
          <w:rFonts w:ascii="Times New Roman" w:hAnsi="Times New Roman" w:cs="Times New Roman"/>
          <w:sz w:val="23"/>
          <w:szCs w:val="23"/>
        </w:rPr>
        <w:t>;</w:t>
      </w:r>
    </w:p>
    <w:p w14:paraId="0E28FCD8" w14:textId="0D66026C" w:rsidR="00C940D3" w:rsidRPr="00C940D3" w:rsidRDefault="00B10EDC" w:rsidP="00AD644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40D3">
        <w:rPr>
          <w:rFonts w:ascii="Times New Roman" w:eastAsia="Calibri" w:hAnsi="Times New Roman" w:cs="Times New Roman"/>
          <w:sz w:val="23"/>
          <w:szCs w:val="23"/>
        </w:rPr>
        <w:t xml:space="preserve">д) </w:t>
      </w:r>
      <w:r w:rsidR="00C940D3" w:rsidRPr="00C940D3">
        <w:rPr>
          <w:rFonts w:ascii="Times New Roman" w:eastAsia="Calibri" w:hAnsi="Times New Roman" w:cs="Times New Roman"/>
          <w:sz w:val="23"/>
          <w:szCs w:val="23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18-З-У1 «О закупках в Приднес</w:t>
      </w:r>
      <w:r w:rsidR="00AD6440">
        <w:rPr>
          <w:rFonts w:ascii="Times New Roman" w:eastAsia="Calibri" w:hAnsi="Times New Roman" w:cs="Times New Roman"/>
          <w:sz w:val="23"/>
          <w:szCs w:val="23"/>
        </w:rPr>
        <w:t>тровской Молдавской Республике».</w:t>
      </w:r>
      <w:bookmarkStart w:id="0" w:name="_GoBack"/>
      <w:bookmarkEnd w:id="0"/>
    </w:p>
    <w:p w14:paraId="27243D73" w14:textId="77777777" w:rsidR="00626789" w:rsidRPr="00C940D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940D3">
        <w:rPr>
          <w:rFonts w:ascii="Times New Roman" w:hAnsi="Times New Roman" w:cs="Times New Roman"/>
          <w:b/>
          <w:bCs/>
          <w:sz w:val="23"/>
          <w:szCs w:val="23"/>
          <w:u w:val="single"/>
        </w:rPr>
        <w:t>Примечание:</w:t>
      </w:r>
    </w:p>
    <w:p w14:paraId="6DC9BD4B" w14:textId="04BA428D" w:rsidR="00626789" w:rsidRPr="00C940D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940D3"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C940D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940D3"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C940D3">
        <w:rPr>
          <w:rFonts w:ascii="Times New Roman" w:hAnsi="Times New Roman" w:cs="Times New Roman"/>
          <w:b/>
          <w:bCs/>
          <w:sz w:val="23"/>
          <w:szCs w:val="23"/>
        </w:rPr>
        <w:t>должны быть прошиты и пронумерованы.</w:t>
      </w:r>
    </w:p>
    <w:p w14:paraId="4357C169" w14:textId="3333582A" w:rsidR="00626789" w:rsidRPr="00C940D3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940D3"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 w:rsidRPr="00C940D3">
        <w:rPr>
          <w:rFonts w:ascii="Times New Roman" w:hAnsi="Times New Roman" w:cs="Times New Roman"/>
          <w:sz w:val="23"/>
          <w:szCs w:val="23"/>
        </w:rPr>
        <w:br/>
      </w:r>
      <w:r w:rsidRPr="00C940D3">
        <w:rPr>
          <w:rFonts w:ascii="Times New Roman" w:hAnsi="Times New Roman" w:cs="Times New Roman"/>
          <w:b/>
          <w:bCs/>
          <w:sz w:val="23"/>
          <w:szCs w:val="23"/>
        </w:rPr>
        <w:t>опись</w:t>
      </w:r>
      <w:r w:rsidRPr="00C940D3">
        <w:rPr>
          <w:rFonts w:ascii="Times New Roman" w:hAnsi="Times New Roman" w:cs="Times New Roman"/>
          <w:sz w:val="23"/>
          <w:szCs w:val="23"/>
        </w:rPr>
        <w:t xml:space="preserve"> входящих в их состав документов, быть скреплены печатью участника</w:t>
      </w:r>
      <w:r w:rsidRPr="00C940D3"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940D3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1A38B0"/>
    <w:rsid w:val="00376A3B"/>
    <w:rsid w:val="003A7488"/>
    <w:rsid w:val="00433E66"/>
    <w:rsid w:val="004E17F7"/>
    <w:rsid w:val="005C2079"/>
    <w:rsid w:val="005E15A6"/>
    <w:rsid w:val="00626789"/>
    <w:rsid w:val="00705F58"/>
    <w:rsid w:val="00711E50"/>
    <w:rsid w:val="007767F4"/>
    <w:rsid w:val="00874931"/>
    <w:rsid w:val="008F6302"/>
    <w:rsid w:val="00915E83"/>
    <w:rsid w:val="00962DBC"/>
    <w:rsid w:val="00A0766A"/>
    <w:rsid w:val="00AD6440"/>
    <w:rsid w:val="00AF1616"/>
    <w:rsid w:val="00B10EDC"/>
    <w:rsid w:val="00C940D3"/>
    <w:rsid w:val="00D572F5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2021-02-17T14:56:00Z</dcterms:created>
  <dcterms:modified xsi:type="dcterms:W3CDTF">2021-06-21T14:18:00Z</dcterms:modified>
</cp:coreProperties>
</file>